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8B" w:rsidRDefault="007A428B" w:rsidP="007A428B">
      <w:pPr>
        <w:rPr>
          <w:rFonts w:ascii="思源黑体 CN Regular" w:eastAsia="思源黑体 CN Regular" w:hAnsi="思源黑体 CN Regular" w:cs="思源黑体 CN Regular"/>
          <w:b/>
          <w:bCs/>
          <w:szCs w:val="21"/>
        </w:rPr>
      </w:pPr>
      <w:r>
        <w:rPr>
          <w:rFonts w:ascii="思源黑体 CN Regular" w:eastAsia="思源黑体 CN Regular" w:hAnsi="思源黑体 CN Regular" w:cs="思源黑体 CN Regular" w:hint="eastAsia"/>
          <w:b/>
          <w:bCs/>
          <w:szCs w:val="21"/>
        </w:rPr>
        <w:t>产品名：维普考研服务平台</w:t>
      </w:r>
    </w:p>
    <w:p w:rsidR="003E5D02" w:rsidRDefault="003E5D02" w:rsidP="007A428B">
      <w:pPr>
        <w:spacing w:after="240"/>
        <w:rPr>
          <w:rFonts w:ascii="思源黑体 CN Regular" w:eastAsia="思源黑体 CN Regular" w:hAnsi="思源黑体 CN Regular" w:cs="思源黑体 CN Regular"/>
          <w:b/>
          <w:bCs/>
          <w:szCs w:val="21"/>
        </w:rPr>
      </w:pPr>
      <w:r>
        <w:rPr>
          <w:rFonts w:ascii="思源黑体 CN Regular" w:eastAsia="思源黑体 CN Regular" w:hAnsi="思源黑体 CN Regular" w:cs="思源黑体 CN Regular" w:hint="eastAsia"/>
          <w:b/>
          <w:bCs/>
          <w:szCs w:val="21"/>
        </w:rPr>
        <w:t>版本：最新2</w:t>
      </w:r>
      <w:r>
        <w:rPr>
          <w:rFonts w:ascii="思源黑体 CN Regular" w:eastAsia="思源黑体 CN Regular" w:hAnsi="思源黑体 CN Regular" w:cs="思源黑体 CN Regular"/>
          <w:b/>
          <w:bCs/>
          <w:szCs w:val="21"/>
        </w:rPr>
        <w:t>.0</w:t>
      </w:r>
      <w:r>
        <w:rPr>
          <w:rFonts w:ascii="思源黑体 CN Regular" w:eastAsia="思源黑体 CN Regular" w:hAnsi="思源黑体 CN Regular" w:cs="思源黑体 CN Regular" w:hint="eastAsia"/>
          <w:b/>
          <w:bCs/>
          <w:szCs w:val="21"/>
        </w:rPr>
        <w:t>版。</w:t>
      </w:r>
    </w:p>
    <w:p w:rsidR="007A428B" w:rsidRDefault="007A428B" w:rsidP="007A428B">
      <w:pPr>
        <w:spacing w:after="240"/>
        <w:rPr>
          <w:rStyle w:val="a3"/>
          <w:rFonts w:ascii="思源黑体 CN Regular" w:eastAsia="思源黑体 CN Regular" w:hAnsi="思源黑体 CN Regular" w:cs="思源黑体 CN Regular"/>
          <w:b/>
          <w:bCs/>
          <w:szCs w:val="21"/>
        </w:rPr>
      </w:pPr>
      <w:r>
        <w:rPr>
          <w:rFonts w:ascii="思源黑体 CN Regular" w:eastAsia="思源黑体 CN Regular" w:hAnsi="思源黑体 CN Regular" w:cs="思源黑体 CN Regular" w:hint="eastAsia"/>
          <w:b/>
          <w:bCs/>
          <w:szCs w:val="21"/>
        </w:rPr>
        <w:t>访问地址：</w:t>
      </w:r>
      <w:hyperlink r:id="rId6" w:history="1">
        <w:r>
          <w:rPr>
            <w:rStyle w:val="a3"/>
            <w:rFonts w:ascii="思源黑体 CN Regular" w:eastAsia="思源黑体 CN Regular" w:hAnsi="思源黑体 CN Regular" w:cs="思源黑体 CN Regular" w:hint="eastAsia"/>
            <w:szCs w:val="21"/>
          </w:rPr>
          <w:t>http://kaoyan2.cqvip.com/</w:t>
        </w:r>
      </w:hyperlink>
    </w:p>
    <w:p w:rsidR="007A428B" w:rsidRDefault="007A428B" w:rsidP="007A428B">
      <w:pPr>
        <w:rPr>
          <w:rFonts w:ascii="思源黑体 CN Bold" w:eastAsia="思源黑体 CN Bold" w:hAnsi="思源黑体 CN Bold" w:cs="思源黑体 CN Bold"/>
          <w:szCs w:val="21"/>
        </w:rPr>
      </w:pPr>
      <w:r>
        <w:rPr>
          <w:rFonts w:ascii="思源黑体 CN Bold" w:eastAsia="思源黑体 CN Bold" w:hAnsi="思源黑体 CN Bold" w:cs="思源黑体 CN Bold" w:hint="eastAsia"/>
          <w:szCs w:val="21"/>
        </w:rPr>
        <w:t>《维普考研服务平台》是一个为图书馆组织机构精心打造的服务考研人群的一站式备考服务应用平台。产品集合了考研学习服务、考研信息服务及图书馆考研专属支撑服务三大核心版块，包含</w:t>
      </w:r>
      <w:r w:rsidRPr="007A428B">
        <w:rPr>
          <w:rFonts w:ascii="思源黑体 CN Bold" w:eastAsia="思源黑体 CN Bold" w:hAnsi="思源黑体 CN Bold" w:cs="思源黑体 CN Bold" w:hint="eastAsia"/>
          <w:b/>
          <w:bCs/>
          <w:szCs w:val="21"/>
        </w:rPr>
        <w:t>视频课程、学习资料、院校查询、专业查询、考研资讯、考研关联知识、图书馆考研书目推荐</w:t>
      </w:r>
      <w:r>
        <w:rPr>
          <w:rFonts w:ascii="思源黑体 CN Bold" w:eastAsia="思源黑体 CN Bold" w:hAnsi="思源黑体 CN Bold" w:cs="思源黑体 CN Bold" w:hint="eastAsia"/>
          <w:szCs w:val="21"/>
        </w:rPr>
        <w:t>等服务内容。产品精准构建了体系化、全过程、一站式的考研服务新场景，是一个具有全方位完善服务体系的考研应用服务系统。</w:t>
      </w:r>
    </w:p>
    <w:p w:rsidR="007A428B" w:rsidRDefault="007A428B" w:rsidP="007A428B">
      <w:pPr>
        <w:rPr>
          <w:rFonts w:ascii="思源黑体 CN Bold" w:eastAsia="思源黑体 CN Bold" w:hAnsi="思源黑体 CN Bold" w:cs="思源黑体 CN Bold"/>
          <w:szCs w:val="21"/>
        </w:rPr>
      </w:pPr>
      <w:r>
        <w:rPr>
          <w:noProof/>
        </w:rPr>
        <w:drawing>
          <wp:inline distT="0" distB="0" distL="114300" distR="114300">
            <wp:extent cx="5274310" cy="3261766"/>
            <wp:effectExtent l="0" t="0" r="2540" b="0"/>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7"/>
                    <a:stretch>
                      <a:fillRect/>
                    </a:stretch>
                  </pic:blipFill>
                  <pic:spPr>
                    <a:xfrm>
                      <a:off x="0" y="0"/>
                      <a:ext cx="5274310" cy="3261766"/>
                    </a:xfrm>
                    <a:prstGeom prst="rect">
                      <a:avLst/>
                    </a:prstGeom>
                    <a:noFill/>
                    <a:ln>
                      <a:noFill/>
                    </a:ln>
                  </pic:spPr>
                </pic:pic>
              </a:graphicData>
            </a:graphic>
          </wp:inline>
        </w:drawing>
      </w:r>
    </w:p>
    <w:p w:rsidR="007A428B" w:rsidRDefault="007A428B" w:rsidP="007A428B">
      <w:r>
        <w:rPr>
          <w:rFonts w:hint="eastAsia"/>
        </w:rPr>
        <w:t>说明：其中图书馆服务模块可以根据实际情况不选。</w:t>
      </w:r>
    </w:p>
    <w:sectPr w:rsidR="007A428B" w:rsidSect="001E39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85E" w:rsidRDefault="003A385E" w:rsidP="001F0220">
      <w:r>
        <w:separator/>
      </w:r>
    </w:p>
  </w:endnote>
  <w:endnote w:type="continuationSeparator" w:id="1">
    <w:p w:rsidR="003A385E" w:rsidRDefault="003A385E" w:rsidP="001F0220">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思源黑体 CN Regular">
    <w:altName w:val="微软雅黑"/>
    <w:charset w:val="86"/>
    <w:family w:val="auto"/>
    <w:pitch w:val="default"/>
    <w:sig w:usb0="20000003" w:usb1="2ADF3C10" w:usb2="00000016" w:usb3="00000000" w:csb0="60060107" w:csb1="00000000"/>
  </w:font>
  <w:font w:name="思源黑体 CN Bold">
    <w:altName w:val="微软雅黑"/>
    <w:charset w:val="86"/>
    <w:family w:val="auto"/>
    <w:pitch w:val="default"/>
    <w:sig w:usb0="20000003" w:usb1="2ADF3C10" w:usb2="00000016" w:usb3="00000000" w:csb0="60060107"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85E" w:rsidRDefault="003A385E" w:rsidP="001F0220">
      <w:r>
        <w:separator/>
      </w:r>
    </w:p>
  </w:footnote>
  <w:footnote w:type="continuationSeparator" w:id="1">
    <w:p w:rsidR="003A385E" w:rsidRDefault="003A385E" w:rsidP="001F02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428B"/>
    <w:rsid w:val="000F2936"/>
    <w:rsid w:val="001E393C"/>
    <w:rsid w:val="001F0220"/>
    <w:rsid w:val="003A385E"/>
    <w:rsid w:val="003E5D02"/>
    <w:rsid w:val="007A428B"/>
    <w:rsid w:val="00B347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28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7A428B"/>
    <w:rPr>
      <w:color w:val="0000FF"/>
      <w:u w:val="single"/>
    </w:rPr>
  </w:style>
  <w:style w:type="paragraph" w:styleId="a4">
    <w:name w:val="Balloon Text"/>
    <w:basedOn w:val="a"/>
    <w:link w:val="Char"/>
    <w:uiPriority w:val="99"/>
    <w:semiHidden/>
    <w:unhideWhenUsed/>
    <w:rsid w:val="001F0220"/>
    <w:rPr>
      <w:sz w:val="18"/>
      <w:szCs w:val="18"/>
    </w:rPr>
  </w:style>
  <w:style w:type="character" w:customStyle="1" w:styleId="Char">
    <w:name w:val="批注框文本 Char"/>
    <w:basedOn w:val="a0"/>
    <w:link w:val="a4"/>
    <w:uiPriority w:val="99"/>
    <w:semiHidden/>
    <w:rsid w:val="001F0220"/>
    <w:rPr>
      <w:sz w:val="18"/>
      <w:szCs w:val="18"/>
    </w:rPr>
  </w:style>
  <w:style w:type="paragraph" w:styleId="a5">
    <w:name w:val="header"/>
    <w:basedOn w:val="a"/>
    <w:link w:val="Char0"/>
    <w:uiPriority w:val="99"/>
    <w:semiHidden/>
    <w:unhideWhenUsed/>
    <w:rsid w:val="001F02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F0220"/>
    <w:rPr>
      <w:sz w:val="18"/>
      <w:szCs w:val="18"/>
    </w:rPr>
  </w:style>
  <w:style w:type="paragraph" w:styleId="a6">
    <w:name w:val="footer"/>
    <w:basedOn w:val="a"/>
    <w:link w:val="Char1"/>
    <w:uiPriority w:val="99"/>
    <w:semiHidden/>
    <w:unhideWhenUsed/>
    <w:rsid w:val="001F022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F022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ikan.cqvi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 蕾</dc:creator>
  <cp:lastModifiedBy>Windows 用户</cp:lastModifiedBy>
  <cp:revision>2</cp:revision>
  <dcterms:created xsi:type="dcterms:W3CDTF">2023-09-20T01:57:00Z</dcterms:created>
  <dcterms:modified xsi:type="dcterms:W3CDTF">2023-09-20T01:57:00Z</dcterms:modified>
</cp:coreProperties>
</file>