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087C0" w14:textId="77777777" w:rsidR="000572D0" w:rsidRDefault="00000000">
      <w:pPr>
        <w:widowControl/>
        <w:shd w:val="clear" w:color="auto" w:fill="FFFFFF"/>
        <w:spacing w:before="100" w:beforeAutospacing="1" w:after="100" w:afterAutospacing="1"/>
        <w:jc w:val="center"/>
        <w:outlineLvl w:val="1"/>
        <w:rPr>
          <w:rFonts w:ascii="黑体" w:eastAsia="黑体" w:hAnsi="黑体" w:cs="仿宋"/>
          <w:b/>
          <w:bCs/>
          <w:sz w:val="56"/>
          <w:szCs w:val="56"/>
          <w:lang w:eastAsia="zh-Hans"/>
        </w:rPr>
      </w:pPr>
      <w:r>
        <w:rPr>
          <w:rFonts w:ascii="黑体" w:eastAsia="黑体" w:hAnsi="黑体" w:cs="仿宋" w:hint="eastAsia"/>
          <w:b/>
          <w:bCs/>
          <w:sz w:val="56"/>
          <w:szCs w:val="56"/>
          <w:lang w:eastAsia="zh-Hans"/>
        </w:rPr>
        <w:t>京东读书专业版电子数据库</w:t>
      </w:r>
    </w:p>
    <w:p w14:paraId="1A8485BA" w14:textId="63CD1421" w:rsidR="000572D0" w:rsidRDefault="00000000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  <w:lang w:eastAsia="zh-Hans"/>
        </w:rPr>
      </w:pPr>
      <w:r>
        <w:rPr>
          <w:rFonts w:ascii="仿宋" w:eastAsia="仿宋" w:hAnsi="仿宋" w:cs="仿宋" w:hint="eastAsia"/>
          <w:sz w:val="32"/>
          <w:szCs w:val="32"/>
          <w:lang w:eastAsia="zh-Hans"/>
        </w:rPr>
        <w:t>书香满园，阅读润心。为满足广大师生丰富的移动阅读需求，图书馆</w:t>
      </w:r>
      <w:r>
        <w:rPr>
          <w:rFonts w:ascii="仿宋" w:eastAsia="仿宋" w:hAnsi="仿宋" w:cs="仿宋" w:hint="eastAsia"/>
          <w:sz w:val="32"/>
          <w:szCs w:val="32"/>
        </w:rPr>
        <w:t>现开通试用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汇云书舍电子图书数据库（即京东读书专业版）</w:t>
      </w:r>
      <w:r>
        <w:rPr>
          <w:rFonts w:ascii="仿宋" w:eastAsia="仿宋" w:hAnsi="仿宋" w:cs="仿宋" w:hint="eastAsia"/>
          <w:sz w:val="32"/>
          <w:szCs w:val="32"/>
        </w:rPr>
        <w:t>。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试用时间从2023年10月</w:t>
      </w:r>
      <w:r w:rsidR="00394180">
        <w:rPr>
          <w:rFonts w:ascii="仿宋" w:eastAsia="仿宋" w:hAnsi="仿宋" w:cs="仿宋"/>
          <w:b/>
          <w:bCs/>
          <w:color w:val="FF0000"/>
          <w:sz w:val="32"/>
          <w:szCs w:val="32"/>
        </w:rPr>
        <w:t>17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日至2024年0</w:t>
      </w:r>
      <w:r w:rsidR="00394180">
        <w:rPr>
          <w:rFonts w:ascii="仿宋" w:eastAsia="仿宋" w:hAnsi="仿宋" w:cs="仿宋"/>
          <w:b/>
          <w:bCs/>
          <w:color w:val="FF0000"/>
          <w:sz w:val="32"/>
          <w:szCs w:val="32"/>
        </w:rPr>
        <w:t>3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月</w:t>
      </w:r>
      <w:r w:rsidR="00394180">
        <w:rPr>
          <w:rFonts w:ascii="仿宋" w:eastAsia="仿宋" w:hAnsi="仿宋" w:cs="仿宋"/>
          <w:b/>
          <w:bCs/>
          <w:color w:val="FF0000"/>
          <w:sz w:val="32"/>
          <w:szCs w:val="32"/>
        </w:rPr>
        <w:t>22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日。</w:t>
      </w:r>
      <w:r>
        <w:rPr>
          <w:rFonts w:ascii="仿宋" w:eastAsia="仿宋" w:hAnsi="仿宋" w:cs="仿宋" w:hint="eastAsia"/>
          <w:sz w:val="32"/>
          <w:szCs w:val="32"/>
        </w:rPr>
        <w:t>大家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可花一分钟了解一下使用攻略，宝藏资源不要错过哦！</w:t>
      </w:r>
    </w:p>
    <w:p w14:paraId="690AF427" w14:textId="77777777" w:rsidR="000572D0" w:rsidRDefault="000572D0">
      <w:pPr>
        <w:spacing w:line="360" w:lineRule="auto"/>
        <w:ind w:firstLineChars="200" w:firstLine="201"/>
        <w:rPr>
          <w:rFonts w:ascii="黑体" w:eastAsia="黑体" w:hAnsi="黑体" w:cs="仿宋"/>
          <w:b/>
          <w:bCs/>
          <w:sz w:val="10"/>
          <w:szCs w:val="10"/>
          <w:lang w:eastAsia="zh-Hans"/>
        </w:rPr>
      </w:pPr>
    </w:p>
    <w:p w14:paraId="64457639" w14:textId="77777777" w:rsidR="000572D0" w:rsidRDefault="00000000">
      <w:pPr>
        <w:numPr>
          <w:ilvl w:val="0"/>
          <w:numId w:val="1"/>
        </w:numPr>
        <w:rPr>
          <w:rFonts w:ascii="黑体" w:eastAsia="黑体" w:hAnsi="黑体" w:cs="黑体"/>
          <w:b/>
          <w:bCs/>
          <w:sz w:val="32"/>
          <w:szCs w:val="32"/>
          <w:lang w:eastAsia="zh-Hans"/>
        </w:rPr>
      </w:pPr>
      <w:r>
        <w:rPr>
          <w:rFonts w:ascii="黑体" w:eastAsia="黑体" w:hAnsi="黑体" w:cs="黑体" w:hint="eastAsia"/>
          <w:b/>
          <w:bCs/>
          <w:sz w:val="32"/>
          <w:szCs w:val="32"/>
          <w:lang w:eastAsia="zh-Hans"/>
        </w:rPr>
        <w:t>资源简介</w:t>
      </w:r>
    </w:p>
    <w:p w14:paraId="57D564CA" w14:textId="77777777" w:rsidR="000572D0" w:rsidRDefault="00000000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  <w:lang w:eastAsia="zh-Hans"/>
        </w:rPr>
      </w:pPr>
      <w:r>
        <w:rPr>
          <w:rFonts w:ascii="仿宋" w:eastAsia="仿宋" w:hAnsi="仿宋" w:cs="仿宋" w:hint="eastAsia"/>
          <w:sz w:val="32"/>
          <w:szCs w:val="32"/>
          <w:lang w:eastAsia="zh-Hans"/>
        </w:rPr>
        <w:t>京东读书专业版，是一个以新书为主的电子书阅读平台。依托京东图书行业背景，与500多家出版社直接合作，平台资源丰富且新书更新快，现有20多万册正版电子，</w:t>
      </w:r>
      <w:r>
        <w:rPr>
          <w:rFonts w:ascii="仿宋" w:eastAsia="仿宋" w:hAnsi="仿宋" w:cs="仿宋"/>
          <w:sz w:val="32"/>
          <w:szCs w:val="32"/>
        </w:rPr>
        <w:t>覆盖文学、历史、经济、军事、工业技术、艺术等十多个学科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。 每月定期更新新书，年更新3~5万册。</w:t>
      </w:r>
    </w:p>
    <w:p w14:paraId="30886B6E" w14:textId="77777777" w:rsidR="000572D0" w:rsidRDefault="00000000">
      <w:pPr>
        <w:jc w:val="center"/>
      </w:pPr>
      <w:r>
        <w:rPr>
          <w:noProof/>
        </w:rPr>
        <w:drawing>
          <wp:inline distT="0" distB="0" distL="114300" distR="114300" wp14:anchorId="4987FA57" wp14:editId="009BACFB">
            <wp:extent cx="1102995" cy="2160270"/>
            <wp:effectExtent l="12700" t="12700" r="27305" b="368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F47D6B2" wp14:editId="32046FBD">
            <wp:extent cx="1100455" cy="2160270"/>
            <wp:effectExtent l="12700" t="12700" r="29845" b="368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F3F7B73" wp14:editId="716FEA27">
            <wp:extent cx="1101725" cy="2160270"/>
            <wp:effectExtent l="12700" t="12700" r="28575" b="3683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D76D247" wp14:editId="026DCE3B">
            <wp:extent cx="1095375" cy="2160270"/>
            <wp:effectExtent l="12700" t="12700" r="34925" b="3683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8E30D3" w14:textId="77777777" w:rsidR="000572D0" w:rsidRDefault="00000000">
      <w:pPr>
        <w:spacing w:line="560" w:lineRule="exact"/>
        <w:ind w:firstLineChars="200" w:firstLine="640"/>
        <w:jc w:val="center"/>
        <w:rPr>
          <w:rFonts w:ascii="仿宋" w:eastAsia="仿宋" w:hAnsi="仿宋" w:cs="仿宋"/>
          <w:sz w:val="32"/>
          <w:szCs w:val="32"/>
          <w:lang w:eastAsia="zh-Hans"/>
        </w:rPr>
      </w:pPr>
      <w:r>
        <w:rPr>
          <w:rFonts w:ascii="仿宋" w:eastAsia="仿宋" w:hAnsi="仿宋" w:cs="仿宋" w:hint="eastAsia"/>
          <w:sz w:val="32"/>
          <w:szCs w:val="32"/>
          <w:lang w:eastAsia="zh-Hans"/>
        </w:rPr>
        <w:t>（京东读书专业版app页面截图）</w:t>
      </w:r>
    </w:p>
    <w:p w14:paraId="75F414FF" w14:textId="77777777" w:rsidR="000572D0" w:rsidRDefault="000572D0">
      <w:pPr>
        <w:spacing w:line="560" w:lineRule="exact"/>
        <w:ind w:firstLineChars="200" w:firstLine="640"/>
        <w:jc w:val="center"/>
        <w:rPr>
          <w:rFonts w:ascii="仿宋" w:eastAsia="仿宋" w:hAnsi="仿宋" w:cs="仿宋"/>
          <w:sz w:val="32"/>
          <w:szCs w:val="32"/>
          <w:lang w:eastAsia="zh-Hans"/>
        </w:rPr>
      </w:pPr>
    </w:p>
    <w:p w14:paraId="2FD66EB4" w14:textId="77777777" w:rsidR="000572D0" w:rsidRDefault="00000000">
      <w:pPr>
        <w:numPr>
          <w:ilvl w:val="0"/>
          <w:numId w:val="1"/>
        </w:numPr>
        <w:rPr>
          <w:rFonts w:ascii="黑体" w:eastAsia="黑体" w:hAnsi="黑体" w:cs="黑体"/>
          <w:b/>
          <w:bCs/>
          <w:sz w:val="32"/>
          <w:szCs w:val="32"/>
          <w:lang w:eastAsia="zh-Hans"/>
        </w:rPr>
      </w:pPr>
      <w:r>
        <w:rPr>
          <w:rFonts w:ascii="黑体" w:eastAsia="黑体" w:hAnsi="黑体" w:cs="黑体" w:hint="eastAsia"/>
          <w:b/>
          <w:bCs/>
          <w:sz w:val="32"/>
          <w:szCs w:val="32"/>
          <w:lang w:eastAsia="zh-Hans"/>
        </w:rPr>
        <w:t>访问方式</w:t>
      </w:r>
    </w:p>
    <w:p w14:paraId="5061B0CD" w14:textId="77777777" w:rsidR="000572D0" w:rsidRDefault="00000000">
      <w:pPr>
        <w:spacing w:line="560" w:lineRule="exact"/>
        <w:rPr>
          <w:rFonts w:ascii="仿宋" w:eastAsia="仿宋" w:hAnsi="仿宋" w:cs="仿宋"/>
          <w:sz w:val="32"/>
          <w:szCs w:val="32"/>
          <w:lang w:eastAsia="zh-Hans"/>
        </w:rPr>
      </w:pPr>
      <w:r>
        <w:rPr>
          <w:rFonts w:ascii="仿宋" w:eastAsia="仿宋" w:hAnsi="仿宋" w:cs="仿宋" w:hint="eastAsia"/>
          <w:sz w:val="32"/>
          <w:szCs w:val="32"/>
          <w:lang w:eastAsia="zh-Hans"/>
        </w:rPr>
        <w:t>【网站】https://m-tob.jd.com/</w:t>
      </w:r>
    </w:p>
    <w:p w14:paraId="4EC89844" w14:textId="77777777" w:rsidR="000572D0" w:rsidRDefault="00000000">
      <w:pPr>
        <w:spacing w:line="560" w:lineRule="exact"/>
        <w:rPr>
          <w:rFonts w:ascii="仿宋" w:eastAsia="仿宋" w:hAnsi="仿宋" w:cs="仿宋"/>
          <w:sz w:val="32"/>
          <w:szCs w:val="32"/>
          <w:lang w:eastAsia="zh-Hans"/>
        </w:rPr>
      </w:pPr>
      <w:r>
        <w:rPr>
          <w:rFonts w:ascii="仿宋" w:eastAsia="仿宋" w:hAnsi="仿宋" w:cs="仿宋" w:hint="eastAsia"/>
          <w:sz w:val="32"/>
          <w:szCs w:val="32"/>
          <w:lang w:eastAsia="zh-Hans"/>
        </w:rPr>
        <w:lastRenderedPageBreak/>
        <w:t>【APP】京东读书专业版APP；</w:t>
      </w:r>
    </w:p>
    <w:p w14:paraId="008642D9" w14:textId="77777777" w:rsidR="000572D0" w:rsidRDefault="00000000">
      <w:pPr>
        <w:spacing w:line="560" w:lineRule="exact"/>
        <w:rPr>
          <w:rFonts w:ascii="仿宋" w:eastAsia="仿宋" w:hAnsi="仿宋" w:cs="仿宋"/>
          <w:sz w:val="24"/>
          <w:lang w:eastAsia="zh-Hans"/>
        </w:rPr>
      </w:pPr>
      <w:r>
        <w:rPr>
          <w:rFonts w:ascii="仿宋" w:eastAsia="仿宋" w:hAnsi="仿宋" w:cs="仿宋" w:hint="eastAsia"/>
          <w:sz w:val="24"/>
          <w:lang w:eastAsia="zh-Hans"/>
        </w:rPr>
        <w:t>（安卓系统可通过华为应用市场、小米应用商店、百度手机市场等应用市场搜索“京东读书专业版”下载。苹果系统可通过appstore下载，或者微信扫码下方二维码直接下载）</w:t>
      </w:r>
    </w:p>
    <w:p w14:paraId="39BF1FA7" w14:textId="77777777" w:rsidR="000572D0" w:rsidRDefault="00000000">
      <w:pPr>
        <w:jc w:val="center"/>
        <w:rPr>
          <w:rFonts w:ascii="仿宋" w:eastAsia="仿宋" w:hAnsi="仿宋" w:cs="仿宋"/>
          <w:sz w:val="24"/>
          <w:lang w:eastAsia="zh-Hans"/>
        </w:rPr>
      </w:pPr>
      <w:r>
        <w:rPr>
          <w:rFonts w:ascii="仿宋" w:eastAsia="仿宋" w:hAnsi="仿宋" w:cs="仿宋"/>
          <w:noProof/>
          <w:sz w:val="24"/>
          <w:lang w:eastAsia="zh-Hans"/>
        </w:rPr>
        <w:drawing>
          <wp:inline distT="0" distB="0" distL="114300" distR="114300" wp14:anchorId="498D5838" wp14:editId="4E7E2B52">
            <wp:extent cx="1440180" cy="1440180"/>
            <wp:effectExtent l="0" t="0" r="7620" b="7620"/>
            <wp:docPr id="8" name="图片 8" descr="0630最新下载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630最新下载二维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E1292" w14:textId="77777777" w:rsidR="000572D0" w:rsidRDefault="00000000">
      <w:pPr>
        <w:jc w:val="center"/>
        <w:rPr>
          <w:rFonts w:ascii="仿宋" w:eastAsia="仿宋" w:hAnsi="仿宋" w:cs="仿宋"/>
          <w:sz w:val="24"/>
          <w:lang w:eastAsia="zh-Hans"/>
        </w:rPr>
      </w:pPr>
      <w:r>
        <w:rPr>
          <w:rFonts w:ascii="仿宋" w:eastAsia="仿宋" w:hAnsi="仿宋" w:cs="仿宋" w:hint="eastAsia"/>
          <w:sz w:val="24"/>
          <w:lang w:eastAsia="zh-Hans"/>
        </w:rPr>
        <w:t>（APP下载二维码）</w:t>
      </w:r>
    </w:p>
    <w:p w14:paraId="268B6C98" w14:textId="77777777" w:rsidR="000572D0" w:rsidRDefault="000572D0">
      <w:pPr>
        <w:jc w:val="center"/>
        <w:rPr>
          <w:rFonts w:ascii="仿宋" w:eastAsia="仿宋" w:hAnsi="仿宋" w:cs="仿宋"/>
          <w:sz w:val="24"/>
          <w:lang w:eastAsia="zh-Hans"/>
        </w:rPr>
      </w:pPr>
    </w:p>
    <w:p w14:paraId="4DD1B8F1" w14:textId="77777777" w:rsidR="000572D0" w:rsidRDefault="00000000">
      <w:pPr>
        <w:numPr>
          <w:ilvl w:val="0"/>
          <w:numId w:val="1"/>
        </w:numPr>
        <w:rPr>
          <w:rFonts w:ascii="黑体" w:eastAsia="黑体" w:hAnsi="黑体" w:cs="黑体"/>
          <w:b/>
          <w:bCs/>
          <w:sz w:val="32"/>
          <w:szCs w:val="32"/>
          <w:lang w:eastAsia="zh-Hans"/>
        </w:rPr>
      </w:pPr>
      <w:r>
        <w:rPr>
          <w:rFonts w:ascii="黑体" w:eastAsia="黑体" w:hAnsi="黑体" w:cs="黑体" w:hint="eastAsia"/>
          <w:b/>
          <w:bCs/>
          <w:sz w:val="32"/>
          <w:szCs w:val="32"/>
          <w:lang w:eastAsia="zh-Hans"/>
        </w:rPr>
        <w:t>注册流程</w:t>
      </w:r>
    </w:p>
    <w:p w14:paraId="01B0D876" w14:textId="77777777" w:rsidR="000572D0" w:rsidRDefault="00000000">
      <w:pPr>
        <w:pStyle w:val="a5"/>
        <w:spacing w:before="0" w:beforeAutospacing="0" w:after="0" w:afterAutospacing="0" w:line="560" w:lineRule="atLeast"/>
        <w:ind w:firstLineChars="200" w:firstLine="560"/>
        <w:rPr>
          <w:kern w:val="2"/>
          <w:sz w:val="28"/>
          <w:szCs w:val="28"/>
          <w:lang w:eastAsia="zh-Hans"/>
        </w:rPr>
      </w:pPr>
      <w:r>
        <w:rPr>
          <w:rFonts w:hint="eastAsia"/>
          <w:kern w:val="2"/>
          <w:sz w:val="28"/>
          <w:szCs w:val="28"/>
          <w:lang w:eastAsia="zh-Hans"/>
        </w:rPr>
        <w:t>首次访问的读者需要</w:t>
      </w:r>
      <w:r>
        <w:rPr>
          <w:rFonts w:hint="eastAsia"/>
          <w:b/>
          <w:bCs/>
          <w:color w:val="FF0000"/>
          <w:kern w:val="2"/>
          <w:sz w:val="28"/>
          <w:szCs w:val="28"/>
          <w:lang w:eastAsia="zh-Hans"/>
        </w:rPr>
        <w:t>连接校园网WiFi</w:t>
      </w:r>
      <w:r>
        <w:rPr>
          <w:rFonts w:hint="eastAsia"/>
          <w:kern w:val="2"/>
          <w:sz w:val="28"/>
          <w:szCs w:val="28"/>
          <w:lang w:eastAsia="zh-Hans"/>
        </w:rPr>
        <w:t>后进入京东读书专业版平台，</w:t>
      </w:r>
      <w:r>
        <w:rPr>
          <w:rFonts w:hint="eastAsia"/>
          <w:b/>
          <w:bCs/>
          <w:color w:val="FF0000"/>
          <w:kern w:val="2"/>
          <w:sz w:val="28"/>
          <w:szCs w:val="28"/>
        </w:rPr>
        <w:t>点击</w:t>
      </w:r>
      <w:r>
        <w:rPr>
          <w:rFonts w:hint="eastAsia"/>
          <w:b/>
          <w:bCs/>
          <w:color w:val="FF0000"/>
          <w:kern w:val="2"/>
          <w:sz w:val="28"/>
          <w:szCs w:val="28"/>
          <w:lang w:eastAsia="zh-Hans"/>
        </w:rPr>
        <w:t>【</w:t>
      </w:r>
      <w:r>
        <w:rPr>
          <w:rFonts w:hint="eastAsia"/>
          <w:b/>
          <w:bCs/>
          <w:color w:val="FF0000"/>
          <w:kern w:val="2"/>
          <w:sz w:val="28"/>
          <w:szCs w:val="28"/>
        </w:rPr>
        <w:t>注册</w:t>
      </w:r>
      <w:r>
        <w:rPr>
          <w:rFonts w:hint="eastAsia"/>
          <w:b/>
          <w:bCs/>
          <w:color w:val="FF0000"/>
          <w:kern w:val="2"/>
          <w:sz w:val="28"/>
          <w:szCs w:val="28"/>
          <w:lang w:eastAsia="zh-Hans"/>
        </w:rPr>
        <w:t>】</w:t>
      </w:r>
      <w:r>
        <w:rPr>
          <w:rFonts w:hint="eastAsia"/>
          <w:b/>
          <w:bCs/>
          <w:color w:val="FF0000"/>
          <w:kern w:val="2"/>
          <w:sz w:val="28"/>
          <w:szCs w:val="28"/>
        </w:rPr>
        <w:t>--选择</w:t>
      </w:r>
      <w:r>
        <w:rPr>
          <w:rFonts w:hint="eastAsia"/>
          <w:b/>
          <w:bCs/>
          <w:color w:val="FF0000"/>
          <w:kern w:val="2"/>
          <w:sz w:val="28"/>
          <w:szCs w:val="28"/>
          <w:lang w:eastAsia="zh-Hans"/>
        </w:rPr>
        <w:t>【本人所在学校】</w:t>
      </w:r>
      <w:r>
        <w:rPr>
          <w:b/>
          <w:bCs/>
          <w:color w:val="FF0000"/>
          <w:kern w:val="2"/>
          <w:sz w:val="28"/>
          <w:szCs w:val="28"/>
          <w:lang w:eastAsia="zh-Hans"/>
        </w:rPr>
        <w:t>--</w:t>
      </w:r>
      <w:r>
        <w:rPr>
          <w:rFonts w:hint="eastAsia"/>
          <w:b/>
          <w:bCs/>
          <w:color w:val="FF0000"/>
          <w:kern w:val="2"/>
          <w:sz w:val="28"/>
          <w:szCs w:val="28"/>
          <w:lang w:eastAsia="zh-Hans"/>
        </w:rPr>
        <w:t>连接校园网WiFi完成身份认证，</w:t>
      </w:r>
      <w:r>
        <w:rPr>
          <w:rFonts w:hint="eastAsia"/>
          <w:color w:val="000000" w:themeColor="text1"/>
          <w:kern w:val="2"/>
          <w:sz w:val="28"/>
          <w:szCs w:val="28"/>
          <w:lang w:eastAsia="zh-Hans"/>
        </w:rPr>
        <w:t>根据页面提示</w:t>
      </w:r>
      <w:r>
        <w:rPr>
          <w:rFonts w:hint="eastAsia"/>
          <w:kern w:val="2"/>
          <w:sz w:val="28"/>
          <w:szCs w:val="28"/>
        </w:rPr>
        <w:t>输入手机号、姓名等信息完成注册</w:t>
      </w:r>
      <w:r>
        <w:rPr>
          <w:rFonts w:hint="eastAsia"/>
          <w:kern w:val="2"/>
          <w:sz w:val="28"/>
          <w:szCs w:val="28"/>
          <w:lang w:eastAsia="zh-Hans"/>
        </w:rPr>
        <w:t>。</w:t>
      </w:r>
    </w:p>
    <w:p w14:paraId="786CD159" w14:textId="77777777" w:rsidR="000572D0" w:rsidRDefault="00000000">
      <w:pPr>
        <w:jc w:val="center"/>
      </w:pPr>
      <w:r>
        <w:rPr>
          <w:noProof/>
        </w:rPr>
        <w:drawing>
          <wp:inline distT="0" distB="0" distL="114300" distR="114300" wp14:anchorId="5950C480" wp14:editId="0A8F48EE">
            <wp:extent cx="1104900" cy="1979930"/>
            <wp:effectExtent l="12700" t="12700" r="25400" b="13970"/>
            <wp:docPr id="11" name="图片 6" descr="/Users/dadiaowang/Desktop/WechatIMG865.pngWechatIMG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/Users/dadiaowang/Desktop/WechatIMG865.pngWechatIMG865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5ED918D" wp14:editId="75F5A5D0">
            <wp:extent cx="1027430" cy="1979930"/>
            <wp:effectExtent l="12700" t="12700" r="26670" b="1397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BE7035D" wp14:editId="1878E8B8">
            <wp:extent cx="1045210" cy="1979930"/>
            <wp:effectExtent l="12700" t="12700" r="3429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1849DE7" wp14:editId="07AA9691">
            <wp:extent cx="1211580" cy="1979930"/>
            <wp:effectExtent l="12700" t="12700" r="20320" b="1397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A8432B" w14:textId="77777777" w:rsidR="000572D0" w:rsidRDefault="00000000">
      <w:pPr>
        <w:pStyle w:val="a5"/>
        <w:spacing w:before="0" w:beforeAutospacing="0" w:after="0" w:afterAutospacing="0" w:line="560" w:lineRule="atLeast"/>
        <w:rPr>
          <w:kern w:val="2"/>
          <w:sz w:val="28"/>
          <w:szCs w:val="28"/>
          <w:lang w:eastAsia="zh-Hans"/>
        </w:rPr>
      </w:pPr>
      <w:r>
        <w:rPr>
          <w:kern w:val="2"/>
          <w:sz w:val="28"/>
          <w:szCs w:val="28"/>
          <w:lang w:eastAsia="zh-Hans"/>
        </w:rPr>
        <w:t>**</w:t>
      </w:r>
      <w:r>
        <w:rPr>
          <w:rFonts w:hint="eastAsia"/>
          <w:kern w:val="2"/>
          <w:sz w:val="28"/>
          <w:szCs w:val="28"/>
          <w:lang w:eastAsia="zh-Hans"/>
        </w:rPr>
        <w:t>注册完成后，手机号即个人账号，不限IP，随时随地免费畅读。</w:t>
      </w:r>
    </w:p>
    <w:p w14:paraId="2F25682B" w14:textId="77777777" w:rsidR="000572D0" w:rsidRDefault="000572D0">
      <w:pPr>
        <w:pStyle w:val="a5"/>
        <w:spacing w:before="0" w:beforeAutospacing="0" w:after="0" w:afterAutospacing="0" w:line="560" w:lineRule="atLeast"/>
        <w:rPr>
          <w:kern w:val="2"/>
          <w:sz w:val="28"/>
          <w:szCs w:val="28"/>
          <w:lang w:eastAsia="zh-Hans"/>
        </w:rPr>
      </w:pPr>
    </w:p>
    <w:p w14:paraId="4919FF28" w14:textId="77777777" w:rsidR="000572D0" w:rsidRDefault="00000000">
      <w:pPr>
        <w:numPr>
          <w:ilvl w:val="0"/>
          <w:numId w:val="1"/>
        </w:numPr>
        <w:rPr>
          <w:rFonts w:ascii="黑体" w:eastAsia="黑体" w:hAnsi="黑体" w:cs="黑体"/>
          <w:b/>
          <w:bCs/>
          <w:sz w:val="32"/>
          <w:szCs w:val="32"/>
          <w:lang w:eastAsia="zh-Hans"/>
        </w:rPr>
      </w:pPr>
      <w:r>
        <w:rPr>
          <w:rFonts w:ascii="黑体" w:eastAsia="黑体" w:hAnsi="黑体" w:cs="黑体" w:hint="eastAsia"/>
          <w:b/>
          <w:bCs/>
          <w:sz w:val="32"/>
          <w:szCs w:val="32"/>
          <w:lang w:eastAsia="zh-Hans"/>
        </w:rPr>
        <w:t>重点功能介绍</w:t>
      </w:r>
    </w:p>
    <w:p w14:paraId="055E7617" w14:textId="77777777" w:rsidR="000572D0" w:rsidRDefault="00000000">
      <w:pPr>
        <w:pStyle w:val="a5"/>
        <w:spacing w:before="0" w:beforeAutospacing="0" w:after="0" w:afterAutospacing="0" w:line="560" w:lineRule="atLeast"/>
        <w:rPr>
          <w:b/>
          <w:bCs/>
          <w:kern w:val="2"/>
          <w:sz w:val="28"/>
          <w:szCs w:val="28"/>
          <w:lang w:eastAsia="zh-Hans"/>
        </w:rPr>
      </w:pPr>
      <w:r>
        <w:rPr>
          <w:b/>
          <w:bCs/>
          <w:kern w:val="2"/>
          <w:sz w:val="28"/>
          <w:szCs w:val="28"/>
          <w:lang w:eastAsia="zh-Hans"/>
        </w:rPr>
        <w:t>4.1如何快速找到要读的书</w:t>
      </w:r>
    </w:p>
    <w:p w14:paraId="13E51657" w14:textId="77777777" w:rsidR="000572D0" w:rsidRDefault="00000000">
      <w:pPr>
        <w:pStyle w:val="a5"/>
        <w:spacing w:before="0" w:beforeAutospacing="0" w:after="0" w:afterAutospacing="0" w:line="560" w:lineRule="atLeast"/>
        <w:ind w:firstLineChars="200" w:firstLine="560"/>
        <w:rPr>
          <w:kern w:val="2"/>
          <w:sz w:val="28"/>
          <w:szCs w:val="28"/>
          <w:lang w:eastAsia="zh-Hans"/>
        </w:rPr>
      </w:pPr>
      <w:r>
        <w:rPr>
          <w:kern w:val="2"/>
          <w:sz w:val="28"/>
          <w:szCs w:val="28"/>
          <w:lang w:eastAsia="zh-Hans"/>
        </w:rPr>
        <w:lastRenderedPageBreak/>
        <w:t>除了通过书名、作者、出版社关键词检索精准找书外，平台设置有多种主题推荐、猜你喜欢、图书分类等方式提供荐书服务。</w:t>
      </w:r>
    </w:p>
    <w:p w14:paraId="5696D41B" w14:textId="77777777" w:rsidR="000572D0" w:rsidRDefault="00000000">
      <w:pPr>
        <w:pStyle w:val="a5"/>
        <w:spacing w:before="0" w:beforeAutospacing="0" w:after="0" w:afterAutospacing="0" w:line="560" w:lineRule="atLeast"/>
        <w:ind w:firstLineChars="200" w:firstLine="562"/>
        <w:rPr>
          <w:kern w:val="2"/>
          <w:sz w:val="28"/>
          <w:szCs w:val="28"/>
          <w:lang w:eastAsia="zh-Hans"/>
        </w:rPr>
      </w:pPr>
      <w:r>
        <w:rPr>
          <w:b/>
          <w:bCs/>
          <w:kern w:val="2"/>
          <w:sz w:val="28"/>
          <w:szCs w:val="28"/>
          <w:lang w:eastAsia="zh-Hans"/>
        </w:rPr>
        <w:t>主题书籍：</w:t>
      </w:r>
      <w:r>
        <w:rPr>
          <w:kern w:val="2"/>
          <w:sz w:val="28"/>
          <w:szCs w:val="28"/>
          <w:lang w:eastAsia="zh-Hans"/>
        </w:rPr>
        <w:t>阅览室设置有新书上架、</w:t>
      </w:r>
      <w:r>
        <w:rPr>
          <w:rFonts w:hint="eastAsia"/>
          <w:kern w:val="2"/>
          <w:sz w:val="28"/>
          <w:szCs w:val="28"/>
          <w:lang w:eastAsia="zh-Hans"/>
        </w:rPr>
        <w:t>阅读经典</w:t>
      </w:r>
      <w:r>
        <w:rPr>
          <w:kern w:val="2"/>
          <w:sz w:val="28"/>
          <w:szCs w:val="28"/>
          <w:lang w:eastAsia="zh-Hans"/>
        </w:rPr>
        <w:t>等图书馆特色主题资源推荐。</w:t>
      </w:r>
    </w:p>
    <w:p w14:paraId="7353FB1A" w14:textId="77777777" w:rsidR="000572D0" w:rsidRDefault="00000000">
      <w:pPr>
        <w:pStyle w:val="a5"/>
        <w:spacing w:before="0" w:beforeAutospacing="0" w:after="0" w:afterAutospacing="0" w:line="560" w:lineRule="atLeast"/>
        <w:ind w:firstLineChars="200" w:firstLine="560"/>
        <w:jc w:val="center"/>
        <w:rPr>
          <w:kern w:val="2"/>
          <w:sz w:val="28"/>
          <w:szCs w:val="28"/>
          <w:lang w:eastAsia="zh-Hans"/>
        </w:rPr>
      </w:pPr>
      <w:r>
        <w:rPr>
          <w:noProof/>
          <w:kern w:val="2"/>
          <w:sz w:val="28"/>
          <w:szCs w:val="28"/>
          <w:lang w:eastAsia="zh-Hans"/>
        </w:rPr>
        <w:drawing>
          <wp:inline distT="0" distB="0" distL="114300" distR="114300" wp14:anchorId="365EDEAA" wp14:editId="7090FD1E">
            <wp:extent cx="1942465" cy="2160270"/>
            <wp:effectExtent l="12700" t="12700" r="26035" b="36830"/>
            <wp:docPr id="5" name="图片 5" descr="新书上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新书上架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21602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kern w:val="2"/>
          <w:sz w:val="28"/>
          <w:szCs w:val="28"/>
          <w:lang w:eastAsia="zh-Hans"/>
        </w:rPr>
        <w:t xml:space="preserve"> </w:t>
      </w:r>
      <w:r>
        <w:rPr>
          <w:noProof/>
          <w:kern w:val="2"/>
          <w:sz w:val="28"/>
          <w:szCs w:val="28"/>
          <w:lang w:eastAsia="zh-Hans"/>
        </w:rPr>
        <w:drawing>
          <wp:inline distT="0" distB="0" distL="114300" distR="114300" wp14:anchorId="054B4E2E" wp14:editId="3502EBF1">
            <wp:extent cx="2073275" cy="2160270"/>
            <wp:effectExtent l="12700" t="12700" r="22225" b="36830"/>
            <wp:docPr id="9" name="图片 9" descr="阅读经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阅读经典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21602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7D518D7" w14:textId="77777777" w:rsidR="000572D0" w:rsidRDefault="00000000">
      <w:pPr>
        <w:pStyle w:val="a5"/>
        <w:spacing w:before="0" w:beforeAutospacing="0" w:after="0" w:afterAutospacing="0" w:line="560" w:lineRule="atLeast"/>
        <w:ind w:firstLineChars="200" w:firstLine="562"/>
        <w:rPr>
          <w:kern w:val="2"/>
          <w:sz w:val="28"/>
          <w:szCs w:val="28"/>
          <w:lang w:eastAsia="zh-Hans"/>
        </w:rPr>
      </w:pPr>
      <w:r>
        <w:rPr>
          <w:b/>
          <w:bCs/>
          <w:kern w:val="2"/>
          <w:sz w:val="28"/>
          <w:szCs w:val="28"/>
          <w:lang w:eastAsia="zh-Hans"/>
        </w:rPr>
        <w:t>猜你喜欢：</w:t>
      </w:r>
      <w:r>
        <w:rPr>
          <w:rFonts w:hint="eastAsia"/>
          <w:kern w:val="2"/>
          <w:sz w:val="28"/>
          <w:szCs w:val="28"/>
          <w:lang w:eastAsia="zh-Hans"/>
        </w:rPr>
        <w:t>根据您的最近阅读</w:t>
      </w:r>
      <w:r>
        <w:rPr>
          <w:kern w:val="2"/>
          <w:sz w:val="28"/>
          <w:szCs w:val="28"/>
          <w:lang w:eastAsia="zh-Hans"/>
        </w:rPr>
        <w:t>、阅读偏好书籍推荐</w:t>
      </w:r>
      <w:r>
        <w:rPr>
          <w:rFonts w:hint="eastAsia"/>
          <w:kern w:val="2"/>
          <w:sz w:val="28"/>
          <w:szCs w:val="28"/>
          <w:lang w:eastAsia="zh-Hans"/>
        </w:rPr>
        <w:t>书籍</w:t>
      </w:r>
      <w:r>
        <w:rPr>
          <w:kern w:val="2"/>
          <w:sz w:val="28"/>
          <w:szCs w:val="28"/>
          <w:lang w:eastAsia="zh-Hans"/>
        </w:rPr>
        <w:t>，大数据更懂你的阅读兴趣。</w:t>
      </w:r>
    </w:p>
    <w:p w14:paraId="4526EECF" w14:textId="77777777" w:rsidR="000572D0" w:rsidRDefault="00000000">
      <w:pPr>
        <w:pStyle w:val="a5"/>
        <w:spacing w:before="0" w:beforeAutospacing="0" w:after="0" w:afterAutospacing="0" w:line="560" w:lineRule="atLeast"/>
        <w:ind w:firstLineChars="200" w:firstLine="560"/>
        <w:jc w:val="center"/>
        <w:rPr>
          <w:kern w:val="2"/>
          <w:sz w:val="28"/>
          <w:szCs w:val="28"/>
          <w:lang w:eastAsia="zh-Hans"/>
        </w:rPr>
      </w:pPr>
      <w:r>
        <w:rPr>
          <w:noProof/>
          <w:kern w:val="2"/>
          <w:sz w:val="28"/>
          <w:szCs w:val="28"/>
          <w:lang w:eastAsia="zh-Hans"/>
        </w:rPr>
        <w:drawing>
          <wp:inline distT="0" distB="0" distL="114300" distR="114300" wp14:anchorId="4C223CFD" wp14:editId="588A97D7">
            <wp:extent cx="1701800" cy="2160270"/>
            <wp:effectExtent l="0" t="0" r="0" b="24130"/>
            <wp:docPr id="10" name="图片 10" descr="WechatIMG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WechatIMG9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45B09" w14:textId="77777777" w:rsidR="000572D0" w:rsidRDefault="00000000">
      <w:pPr>
        <w:pStyle w:val="a5"/>
        <w:spacing w:before="0" w:beforeAutospacing="0" w:after="0" w:afterAutospacing="0" w:line="560" w:lineRule="atLeast"/>
        <w:ind w:firstLineChars="200" w:firstLine="562"/>
        <w:rPr>
          <w:kern w:val="2"/>
          <w:sz w:val="28"/>
          <w:szCs w:val="28"/>
          <w:lang w:eastAsia="zh-Hans"/>
        </w:rPr>
      </w:pPr>
      <w:r>
        <w:rPr>
          <w:rFonts w:hint="eastAsia"/>
          <w:b/>
          <w:bCs/>
          <w:kern w:val="2"/>
          <w:sz w:val="28"/>
          <w:szCs w:val="28"/>
          <w:lang w:eastAsia="zh-Hans"/>
        </w:rPr>
        <w:t>书籍分类：</w:t>
      </w:r>
      <w:r>
        <w:rPr>
          <w:rFonts w:hint="eastAsia"/>
          <w:kern w:val="2"/>
          <w:sz w:val="28"/>
          <w:szCs w:val="28"/>
          <w:lang w:eastAsia="zh-Hans"/>
        </w:rPr>
        <w:t>平台共设</w:t>
      </w:r>
      <w:r>
        <w:rPr>
          <w:kern w:val="2"/>
          <w:sz w:val="28"/>
          <w:szCs w:val="28"/>
          <w:lang w:eastAsia="zh-Hans"/>
        </w:rPr>
        <w:t>有22个一级分类，170个二级分类。</w:t>
      </w:r>
    </w:p>
    <w:p w14:paraId="194527F6" w14:textId="77777777" w:rsidR="000572D0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57EFFC74" wp14:editId="2CB4D6D1">
            <wp:extent cx="1097280" cy="2160270"/>
            <wp:effectExtent l="0" t="0" r="20320" b="2413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0A1E040" wp14:editId="4D24C64D">
            <wp:extent cx="1097915" cy="2160270"/>
            <wp:effectExtent l="0" t="0" r="19685" b="2413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6D843A7" wp14:editId="01A822AE">
            <wp:extent cx="1089660" cy="2160270"/>
            <wp:effectExtent l="0" t="0" r="2540" b="2413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A472BDA" wp14:editId="076A1E58">
            <wp:extent cx="1083310" cy="2160270"/>
            <wp:effectExtent l="0" t="0" r="8890" b="2413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ACAFC" w14:textId="77777777" w:rsidR="000572D0" w:rsidRDefault="00000000">
      <w:pPr>
        <w:jc w:val="center"/>
        <w:rPr>
          <w:lang w:eastAsia="zh-Hans"/>
        </w:rPr>
      </w:pPr>
      <w:r>
        <w:rPr>
          <w:rFonts w:hint="eastAsia"/>
          <w:lang w:eastAsia="zh-Hans"/>
        </w:rPr>
        <w:t>（仅展示部分分类，如需查看更多分类请登录京东读书专业版平台）</w:t>
      </w:r>
    </w:p>
    <w:p w14:paraId="57E9D084" w14:textId="77777777" w:rsidR="000572D0" w:rsidRDefault="000572D0">
      <w:pPr>
        <w:jc w:val="center"/>
        <w:rPr>
          <w:lang w:eastAsia="zh-Hans"/>
        </w:rPr>
      </w:pPr>
    </w:p>
    <w:p w14:paraId="3FF14B88" w14:textId="77777777" w:rsidR="000572D0" w:rsidRDefault="00000000">
      <w:pPr>
        <w:pStyle w:val="a5"/>
        <w:spacing w:before="0" w:beforeAutospacing="0" w:after="0" w:afterAutospacing="0" w:line="560" w:lineRule="atLeast"/>
        <w:rPr>
          <w:b/>
          <w:bCs/>
          <w:kern w:val="2"/>
          <w:sz w:val="28"/>
          <w:szCs w:val="28"/>
          <w:lang w:eastAsia="zh-Hans"/>
        </w:rPr>
      </w:pPr>
      <w:r>
        <w:rPr>
          <w:b/>
          <w:bCs/>
          <w:kern w:val="2"/>
          <w:sz w:val="28"/>
          <w:szCs w:val="28"/>
          <w:lang w:eastAsia="zh-Hans"/>
        </w:rPr>
        <w:t>4.2</w:t>
      </w:r>
      <w:r>
        <w:rPr>
          <w:rFonts w:hint="eastAsia"/>
          <w:b/>
          <w:bCs/>
          <w:kern w:val="2"/>
          <w:sz w:val="28"/>
          <w:szCs w:val="28"/>
          <w:lang w:eastAsia="zh-Hans"/>
        </w:rPr>
        <w:t>快速定位内容，学习好帮手</w:t>
      </w:r>
    </w:p>
    <w:p w14:paraId="26EB6E09" w14:textId="77777777" w:rsidR="000572D0" w:rsidRDefault="00000000">
      <w:pPr>
        <w:pStyle w:val="a5"/>
        <w:spacing w:before="0" w:beforeAutospacing="0" w:after="0" w:afterAutospacing="0" w:line="560" w:lineRule="atLeast"/>
        <w:ind w:firstLineChars="200" w:firstLine="560"/>
        <w:rPr>
          <w:kern w:val="2"/>
          <w:sz w:val="28"/>
          <w:szCs w:val="28"/>
          <w:lang w:eastAsia="zh-Hans"/>
        </w:rPr>
      </w:pPr>
      <w:r>
        <w:rPr>
          <w:rFonts w:hint="eastAsia"/>
          <w:kern w:val="2"/>
          <w:sz w:val="28"/>
          <w:szCs w:val="28"/>
          <w:lang w:eastAsia="zh-Hans"/>
        </w:rPr>
        <w:t>电子书阅读最大的优点就是能够快速定位内容，对于查找概念、规划学习、巩固复习等非常便捷。(此功能请在京东读书专业版APP上体验)</w:t>
      </w:r>
    </w:p>
    <w:p w14:paraId="30E909A4" w14:textId="77777777" w:rsidR="000572D0" w:rsidRDefault="00000000">
      <w:pPr>
        <w:pStyle w:val="a5"/>
        <w:spacing w:before="0" w:beforeAutospacing="0" w:after="0" w:afterAutospacing="0" w:line="560" w:lineRule="atLeast"/>
        <w:ind w:firstLineChars="200" w:firstLine="562"/>
        <w:rPr>
          <w:kern w:val="2"/>
          <w:sz w:val="28"/>
          <w:szCs w:val="28"/>
          <w:lang w:eastAsia="zh-Hans"/>
        </w:rPr>
      </w:pPr>
      <w:r>
        <w:rPr>
          <w:rFonts w:hint="eastAsia"/>
          <w:b/>
          <w:bCs/>
          <w:kern w:val="2"/>
          <w:sz w:val="28"/>
          <w:szCs w:val="28"/>
          <w:lang w:eastAsia="zh-Hans"/>
        </w:rPr>
        <w:t>全文检索：</w:t>
      </w:r>
      <w:r>
        <w:rPr>
          <w:rFonts w:hint="eastAsia"/>
          <w:kern w:val="2"/>
          <w:sz w:val="28"/>
          <w:szCs w:val="28"/>
          <w:lang w:eastAsia="zh-Hans"/>
        </w:rPr>
        <w:t>轻点屏幕唤出菜单后，右上角点击【全文搜索】 -输入关键词</w:t>
      </w:r>
    </w:p>
    <w:p w14:paraId="77239F28" w14:textId="77777777" w:rsidR="000572D0" w:rsidRDefault="00000000">
      <w:pPr>
        <w:widowControl/>
        <w:jc w:val="center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0D1AD446" wp14:editId="594E4966">
            <wp:extent cx="1748790" cy="2160270"/>
            <wp:effectExtent l="0" t="0" r="3810" b="24130"/>
            <wp:docPr id="21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9DC5C8" w14:textId="77777777" w:rsidR="000572D0" w:rsidRDefault="000572D0">
      <w:pPr>
        <w:widowControl/>
        <w:jc w:val="center"/>
        <w:rPr>
          <w:rFonts w:ascii="宋体" w:hAnsi="宋体" w:cs="宋体"/>
          <w:kern w:val="0"/>
          <w:sz w:val="24"/>
          <w:lang w:bidi="ar"/>
        </w:rPr>
      </w:pPr>
    </w:p>
    <w:p w14:paraId="3BB95410" w14:textId="77777777" w:rsidR="000572D0" w:rsidRDefault="000572D0">
      <w:pPr>
        <w:widowControl/>
        <w:rPr>
          <w:rFonts w:ascii="宋体" w:hAnsi="宋体" w:cs="宋体"/>
          <w:kern w:val="0"/>
          <w:sz w:val="24"/>
          <w:lang w:bidi="ar"/>
        </w:rPr>
      </w:pPr>
    </w:p>
    <w:p w14:paraId="4FDAAB73" w14:textId="77777777" w:rsidR="000572D0" w:rsidRDefault="00000000">
      <w:pPr>
        <w:pStyle w:val="a5"/>
        <w:spacing w:before="0" w:beforeAutospacing="0" w:after="0" w:afterAutospacing="0" w:line="560" w:lineRule="atLeast"/>
        <w:ind w:firstLineChars="200" w:firstLine="562"/>
        <w:rPr>
          <w:kern w:val="2"/>
          <w:sz w:val="28"/>
          <w:szCs w:val="28"/>
          <w:lang w:eastAsia="zh-Hans"/>
        </w:rPr>
      </w:pPr>
      <w:r>
        <w:rPr>
          <w:rFonts w:hint="eastAsia"/>
          <w:b/>
          <w:bCs/>
          <w:kern w:val="2"/>
          <w:sz w:val="28"/>
          <w:szCs w:val="28"/>
          <w:lang w:eastAsia="zh-Hans"/>
        </w:rPr>
        <w:lastRenderedPageBreak/>
        <w:t>笔记功能：</w:t>
      </w:r>
      <w:r>
        <w:rPr>
          <w:rFonts w:hint="eastAsia"/>
          <w:kern w:val="2"/>
          <w:sz w:val="28"/>
          <w:szCs w:val="28"/>
          <w:lang w:eastAsia="zh-Hans"/>
        </w:rPr>
        <w:t>支持荧光笔阴影线、波浪线、直线等多种形式标注重点，写想法做笔记。查看笔记时也支持分类查看重点、难点，还支持笔记导出到邮箱或印象笔记，更方便归纳整理笔记。</w:t>
      </w:r>
    </w:p>
    <w:p w14:paraId="12F0391D" w14:textId="77777777" w:rsidR="000572D0" w:rsidRDefault="00000000">
      <w:pPr>
        <w:pStyle w:val="a5"/>
        <w:spacing w:before="0" w:beforeAutospacing="0" w:after="0" w:afterAutospacing="0" w:line="560" w:lineRule="atLeast"/>
        <w:ind w:firstLineChars="200" w:firstLine="480"/>
      </w:pPr>
      <w:r>
        <w:rPr>
          <w:noProof/>
        </w:rPr>
        <w:drawing>
          <wp:inline distT="0" distB="0" distL="114300" distR="114300" wp14:anchorId="2B62A696" wp14:editId="029D8018">
            <wp:extent cx="2242185" cy="2160270"/>
            <wp:effectExtent l="12700" t="12700" r="31115" b="3683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 wp14:anchorId="6F47C3A6" wp14:editId="2F29BA95">
            <wp:extent cx="2268855" cy="2160270"/>
            <wp:effectExtent l="12700" t="12700" r="29845" b="3683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CBDB50" w14:textId="77777777" w:rsidR="000572D0" w:rsidRDefault="00000000">
      <w:pPr>
        <w:pStyle w:val="a5"/>
        <w:spacing w:before="0" w:beforeAutospacing="0" w:after="0" w:afterAutospacing="0" w:line="560" w:lineRule="atLeast"/>
        <w:ind w:firstLineChars="200" w:firstLine="482"/>
        <w:rPr>
          <w:lang w:eastAsia="zh-Hans"/>
        </w:rPr>
      </w:pPr>
      <w:r>
        <w:rPr>
          <w:rFonts w:hint="eastAsia"/>
          <w:b/>
          <w:bCs/>
          <w:lang w:eastAsia="zh-Hans"/>
        </w:rPr>
        <w:t>书架管理：</w:t>
      </w:r>
      <w:r>
        <w:rPr>
          <w:rFonts w:hint="eastAsia"/>
          <w:lang w:eastAsia="zh-Hans"/>
        </w:rPr>
        <w:t>点击“筛选”，书架的书籍可按书籍分类、阅读进度进行分类管理，或者直接拖动书籍封面图创建文件夹，阅读计划更加一目了然。</w:t>
      </w:r>
    </w:p>
    <w:p w14:paraId="3BA9545E" w14:textId="77777777" w:rsidR="000572D0" w:rsidRDefault="00000000">
      <w:pPr>
        <w:widowControl/>
        <w:jc w:val="center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6EE7B9AC" wp14:editId="4ACAE9A1">
            <wp:extent cx="1435735" cy="2879725"/>
            <wp:effectExtent l="12700" t="12700" r="24765" b="28575"/>
            <wp:docPr id="24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287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lang w:bidi="ar"/>
        </w:rPr>
        <w:t xml:space="preserve"> </w:t>
      </w:r>
      <w:r>
        <w:rPr>
          <w:rFonts w:ascii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65719FED" wp14:editId="53112A27">
            <wp:extent cx="1438275" cy="2879725"/>
            <wp:effectExtent l="12700" t="12700" r="22225" b="28575"/>
            <wp:docPr id="25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87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167EDA" w14:textId="77777777" w:rsidR="000572D0" w:rsidRDefault="000572D0">
      <w:pPr>
        <w:widowControl/>
        <w:jc w:val="center"/>
        <w:rPr>
          <w:rFonts w:ascii="宋体" w:hAnsi="宋体" w:cs="宋体"/>
          <w:kern w:val="0"/>
          <w:sz w:val="24"/>
          <w:lang w:bidi="ar"/>
        </w:rPr>
      </w:pPr>
    </w:p>
    <w:p w14:paraId="7C0D4FD4" w14:textId="77777777" w:rsidR="000572D0" w:rsidRDefault="00000000">
      <w:pPr>
        <w:pStyle w:val="a5"/>
        <w:spacing w:before="0" w:beforeAutospacing="0" w:after="0" w:afterAutospacing="0" w:line="560" w:lineRule="atLeast"/>
        <w:rPr>
          <w:lang w:bidi="ar"/>
        </w:rPr>
      </w:pPr>
      <w:r>
        <w:rPr>
          <w:b/>
          <w:bCs/>
          <w:kern w:val="2"/>
          <w:sz w:val="28"/>
          <w:szCs w:val="28"/>
        </w:rPr>
        <w:t>4.3</w:t>
      </w:r>
      <w:r>
        <w:rPr>
          <w:rFonts w:hint="eastAsia"/>
          <w:b/>
          <w:bCs/>
          <w:kern w:val="2"/>
          <w:sz w:val="28"/>
          <w:szCs w:val="28"/>
        </w:rPr>
        <w:t>交流及分享，阅读不孤单</w:t>
      </w:r>
    </w:p>
    <w:p w14:paraId="25BC61AB" w14:textId="77777777" w:rsidR="000572D0" w:rsidRDefault="00000000">
      <w:pPr>
        <w:pStyle w:val="a5"/>
        <w:spacing w:before="0" w:beforeAutospacing="0" w:after="0" w:afterAutospacing="0" w:line="560" w:lineRule="atLeast"/>
        <w:ind w:firstLineChars="200" w:firstLine="560"/>
        <w:rPr>
          <w:kern w:val="2"/>
          <w:sz w:val="28"/>
          <w:szCs w:val="28"/>
        </w:rPr>
      </w:pPr>
      <w:r>
        <w:rPr>
          <w:rFonts w:hint="eastAsia"/>
          <w:kern w:val="2"/>
          <w:sz w:val="28"/>
          <w:szCs w:val="28"/>
        </w:rPr>
        <w:t>阅读时可以在书本内随时发表想法并公开给所有人，大家一起边阅读边交流。读完一本书了，也可以发表书评、感想，书评同步到“圈</w:t>
      </w:r>
      <w:r>
        <w:rPr>
          <w:rFonts w:hint="eastAsia"/>
          <w:kern w:val="2"/>
          <w:sz w:val="28"/>
          <w:szCs w:val="28"/>
        </w:rPr>
        <w:lastRenderedPageBreak/>
        <w:t>子”页面，本馆读者可以点赞、评论。阅读不只是一次已读标记，还可以是思想的碰撞与交流。</w:t>
      </w:r>
    </w:p>
    <w:p w14:paraId="46FB9518" w14:textId="77777777" w:rsidR="000572D0" w:rsidRDefault="00000000">
      <w:pPr>
        <w:widowControl/>
        <w:jc w:val="center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548AF8F4" wp14:editId="727D79DC">
            <wp:extent cx="1365885" cy="2520315"/>
            <wp:effectExtent l="12700" t="12700" r="18415" b="32385"/>
            <wp:docPr id="26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2520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lang w:bidi="ar"/>
        </w:rPr>
        <w:t xml:space="preserve">  </w:t>
      </w:r>
      <w:r>
        <w:rPr>
          <w:rFonts w:ascii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52B8E93A" wp14:editId="1AD83D19">
            <wp:extent cx="1365885" cy="2520315"/>
            <wp:effectExtent l="12700" t="12700" r="18415" b="32385"/>
            <wp:docPr id="27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2520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93877F" w14:textId="77777777" w:rsidR="000572D0" w:rsidRDefault="000572D0">
      <w:pPr>
        <w:widowControl/>
        <w:jc w:val="center"/>
        <w:rPr>
          <w:rFonts w:ascii="宋体" w:hAnsi="宋体" w:cs="宋体"/>
          <w:kern w:val="0"/>
          <w:sz w:val="24"/>
          <w:lang w:bidi="ar"/>
        </w:rPr>
      </w:pPr>
    </w:p>
    <w:p w14:paraId="02C1DB72" w14:textId="77777777" w:rsidR="000572D0" w:rsidRDefault="00000000">
      <w:pPr>
        <w:pStyle w:val="a5"/>
        <w:spacing w:before="0" w:beforeAutospacing="0" w:after="0" w:afterAutospacing="0" w:line="560" w:lineRule="atLeast"/>
        <w:rPr>
          <w:b/>
          <w:bCs/>
          <w:kern w:val="2"/>
          <w:sz w:val="28"/>
          <w:szCs w:val="28"/>
        </w:rPr>
      </w:pPr>
      <w:r>
        <w:rPr>
          <w:b/>
          <w:bCs/>
          <w:kern w:val="2"/>
          <w:sz w:val="28"/>
          <w:szCs w:val="28"/>
        </w:rPr>
        <w:t>4.4</w:t>
      </w:r>
      <w:r>
        <w:rPr>
          <w:rFonts w:hint="eastAsia"/>
          <w:b/>
          <w:bCs/>
          <w:kern w:val="2"/>
          <w:sz w:val="28"/>
          <w:szCs w:val="28"/>
        </w:rPr>
        <w:t>阅读工具，让阅读更轻松</w:t>
      </w:r>
    </w:p>
    <w:p w14:paraId="620C62C1" w14:textId="77777777" w:rsidR="000572D0" w:rsidRDefault="00000000">
      <w:pPr>
        <w:pStyle w:val="a5"/>
        <w:spacing w:before="0" w:beforeAutospacing="0" w:after="0" w:afterAutospacing="0" w:line="560" w:lineRule="atLeast"/>
        <w:ind w:firstLineChars="200" w:firstLine="560"/>
        <w:rPr>
          <w:kern w:val="2"/>
          <w:sz w:val="28"/>
          <w:szCs w:val="28"/>
        </w:rPr>
      </w:pPr>
      <w:r>
        <w:rPr>
          <w:rFonts w:hint="eastAsia"/>
          <w:kern w:val="2"/>
          <w:sz w:val="28"/>
          <w:szCs w:val="28"/>
        </w:rPr>
        <w:t>京东读书专业版阅读体验非常好，UI设计简洁，阅读界面清爽，没有广告。还有许多功能辅助，带给您极致的阅读体验。</w:t>
      </w:r>
    </w:p>
    <w:p w14:paraId="103564C1" w14:textId="77777777" w:rsidR="000572D0" w:rsidRDefault="00000000">
      <w:pPr>
        <w:pStyle w:val="a5"/>
        <w:spacing w:before="0" w:beforeAutospacing="0" w:after="0" w:afterAutospacing="0" w:line="560" w:lineRule="atLeast"/>
        <w:ind w:firstLineChars="200" w:firstLine="562"/>
        <w:rPr>
          <w:kern w:val="2"/>
          <w:sz w:val="28"/>
          <w:szCs w:val="28"/>
        </w:rPr>
      </w:pPr>
      <w:r>
        <w:rPr>
          <w:rFonts w:hint="eastAsia"/>
          <w:b/>
          <w:bCs/>
          <w:kern w:val="2"/>
          <w:sz w:val="28"/>
          <w:szCs w:val="28"/>
        </w:rPr>
        <w:t>语音实验室：</w:t>
      </w:r>
      <w:r>
        <w:rPr>
          <w:kern w:val="2"/>
          <w:sz w:val="28"/>
          <w:szCs w:val="28"/>
        </w:rPr>
        <w:t>专业书看的头晕眼花时，不如换一种方式来听书吧。点屏幕中间唤醒功能菜单--点击右上角的耳机就可以开启AI语音朗读啦，多种音色选择，可快可慢，可盐可甜，总有一种声音适合你。</w:t>
      </w:r>
    </w:p>
    <w:p w14:paraId="6B66F409" w14:textId="77777777" w:rsidR="000572D0" w:rsidRDefault="00000000">
      <w:pPr>
        <w:pStyle w:val="a5"/>
        <w:spacing w:before="0" w:beforeAutospacing="0" w:after="0" w:afterAutospacing="0" w:line="560" w:lineRule="atLeast"/>
        <w:ind w:firstLineChars="200" w:firstLine="480"/>
        <w:jc w:val="center"/>
        <w:rPr>
          <w:kern w:val="2"/>
          <w:sz w:val="28"/>
          <w:szCs w:val="28"/>
        </w:rPr>
      </w:pPr>
      <w:r>
        <w:rPr>
          <w:noProof/>
        </w:rPr>
        <w:drawing>
          <wp:inline distT="0" distB="0" distL="114300" distR="114300" wp14:anchorId="74ACB88D" wp14:editId="2130FC93">
            <wp:extent cx="1245870" cy="2520315"/>
            <wp:effectExtent l="12700" t="12700" r="36830" b="3238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114300" distR="114300" wp14:anchorId="6F5656E9" wp14:editId="5E511BBC">
            <wp:extent cx="1317625" cy="2520315"/>
            <wp:effectExtent l="12700" t="12700" r="15875" b="32385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ACF8C0" w14:textId="77777777" w:rsidR="000572D0" w:rsidRDefault="000572D0">
      <w:pPr>
        <w:widowControl/>
        <w:jc w:val="left"/>
      </w:pPr>
    </w:p>
    <w:p w14:paraId="71CFC4C6" w14:textId="77777777" w:rsidR="000572D0" w:rsidRDefault="00000000">
      <w:pPr>
        <w:pStyle w:val="a5"/>
        <w:spacing w:before="0" w:beforeAutospacing="0" w:after="0" w:afterAutospacing="0" w:line="560" w:lineRule="atLeast"/>
        <w:ind w:firstLineChars="200" w:firstLine="562"/>
        <w:rPr>
          <w:kern w:val="2"/>
          <w:sz w:val="28"/>
          <w:szCs w:val="28"/>
        </w:rPr>
      </w:pPr>
      <w:r>
        <w:rPr>
          <w:rFonts w:hint="eastAsia"/>
          <w:b/>
          <w:bCs/>
          <w:kern w:val="2"/>
          <w:sz w:val="28"/>
          <w:szCs w:val="28"/>
        </w:rPr>
        <w:lastRenderedPageBreak/>
        <w:t>注释优化：</w:t>
      </w:r>
      <w:r>
        <w:rPr>
          <w:kern w:val="2"/>
          <w:sz w:val="28"/>
          <w:szCs w:val="28"/>
        </w:rPr>
        <w:t>遇到看不懂的专业名词及术语，注释展现功能</w:t>
      </w:r>
      <w:r>
        <w:rPr>
          <w:rFonts w:hint="eastAsia"/>
          <w:kern w:val="2"/>
          <w:sz w:val="28"/>
          <w:szCs w:val="28"/>
          <w:lang w:eastAsia="zh-Hans"/>
        </w:rPr>
        <w:t>助你快速了解知识点</w:t>
      </w:r>
      <w:r>
        <w:rPr>
          <w:kern w:val="2"/>
          <w:sz w:val="28"/>
          <w:szCs w:val="28"/>
        </w:rPr>
        <w:t>，展示界面由浅到深，让你快速、全面的增加知识面！</w:t>
      </w:r>
    </w:p>
    <w:p w14:paraId="4ABCD6C4" w14:textId="77777777" w:rsidR="000572D0" w:rsidRDefault="00000000">
      <w:pPr>
        <w:pStyle w:val="a5"/>
        <w:spacing w:before="0" w:beforeAutospacing="0" w:after="0" w:afterAutospacing="0" w:line="560" w:lineRule="atLeast"/>
        <w:rPr>
          <w:kern w:val="2"/>
          <w:sz w:val="28"/>
          <w:szCs w:val="28"/>
          <w:lang w:eastAsia="zh-Hans"/>
        </w:rPr>
      </w:pPr>
      <w:r>
        <w:rPr>
          <w:noProof/>
          <w:lang w:bidi="ar"/>
        </w:rPr>
        <w:drawing>
          <wp:inline distT="0" distB="0" distL="114300" distR="114300" wp14:anchorId="68A1D522" wp14:editId="237A7164">
            <wp:extent cx="5210175" cy="2524125"/>
            <wp:effectExtent l="0" t="0" r="22225" b="15875"/>
            <wp:docPr id="30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0572D0">
      <w:headerReference w:type="defaul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975C6" w14:textId="77777777" w:rsidR="00E2155C" w:rsidRDefault="00E2155C">
      <w:r>
        <w:separator/>
      </w:r>
    </w:p>
  </w:endnote>
  <w:endnote w:type="continuationSeparator" w:id="0">
    <w:p w14:paraId="1C09373F" w14:textId="77777777" w:rsidR="00E2155C" w:rsidRDefault="00E21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74D0A" w14:textId="77777777" w:rsidR="00E2155C" w:rsidRDefault="00E2155C">
      <w:r>
        <w:separator/>
      </w:r>
    </w:p>
  </w:footnote>
  <w:footnote w:type="continuationSeparator" w:id="0">
    <w:p w14:paraId="6AB6C2BE" w14:textId="77777777" w:rsidR="00E2155C" w:rsidRDefault="00E21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BEF30" w14:textId="77777777" w:rsidR="000572D0" w:rsidRDefault="00000000">
    <w:pPr>
      <w:pStyle w:val="a4"/>
    </w:pPr>
    <w:r>
      <w:rPr>
        <w:rFonts w:hint="eastAsia"/>
        <w:noProof/>
      </w:rPr>
      <w:drawing>
        <wp:inline distT="0" distB="0" distL="114300" distR="114300" wp14:anchorId="08231F39" wp14:editId="4671926B">
          <wp:extent cx="810895" cy="173355"/>
          <wp:effectExtent l="0" t="0" r="1905" b="4445"/>
          <wp:docPr id="1" name="图片 1" descr="logo 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 A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0895" cy="173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</w:t>
    </w:r>
    <w:r>
      <w:rPr>
        <w:rFonts w:ascii="仿宋" w:eastAsia="仿宋" w:hAnsi="仿宋" w:cs="仿宋" w:hint="eastAsia"/>
        <w:b/>
        <w:bCs/>
        <w:sz w:val="21"/>
        <w:szCs w:val="21"/>
      </w:rPr>
      <w:t>让阅读更精彩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E7F7558"/>
    <w:multiLevelType w:val="singleLevel"/>
    <w:tmpl w:val="EE7F755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4706328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D7D5CDE5"/>
    <w:rsid w:val="D7D5CDE5"/>
    <w:rsid w:val="2FB78408"/>
    <w:rsid w:val="3A4F519D"/>
    <w:rsid w:val="73FFFCCE"/>
    <w:rsid w:val="762FD872"/>
    <w:rsid w:val="77E7D8B8"/>
    <w:rsid w:val="785FF830"/>
    <w:rsid w:val="7BBEFFF8"/>
    <w:rsid w:val="7CBF1B29"/>
    <w:rsid w:val="BB9D212B"/>
    <w:rsid w:val="BDFF08E4"/>
    <w:rsid w:val="BF3D2AEE"/>
    <w:rsid w:val="D7D5CDE5"/>
    <w:rsid w:val="D87FB277"/>
    <w:rsid w:val="DB7C9A91"/>
    <w:rsid w:val="DD5F11A9"/>
    <w:rsid w:val="F6FD3CD9"/>
    <w:rsid w:val="FAFF3460"/>
    <w:rsid w:val="FDCF2AB0"/>
    <w:rsid w:val="FFEF22E4"/>
    <w:rsid w:val="000572D0"/>
    <w:rsid w:val="00394180"/>
    <w:rsid w:val="00465D6C"/>
    <w:rsid w:val="006B19BD"/>
    <w:rsid w:val="007B621B"/>
    <w:rsid w:val="00D35E97"/>
    <w:rsid w:val="00E21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1A6D0A1"/>
  <w15:docId w15:val="{BE3CA788-942C-40C5-8694-9F7EF976C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6">
    <w:name w:val="Strong"/>
    <w:basedOn w:val="a0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208</Words>
  <Characters>1191</Characters>
  <Application>Microsoft Office Word</Application>
  <DocSecurity>0</DocSecurity>
  <Lines>9</Lines>
  <Paragraphs>2</Paragraphs>
  <ScaleCrop>false</ScaleCrop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WPS_1591253104</dc:creator>
  <cp:lastModifiedBy>璐璐 吕</cp:lastModifiedBy>
  <cp:revision>5</cp:revision>
  <dcterms:created xsi:type="dcterms:W3CDTF">2023-07-22T11:22:00Z</dcterms:created>
  <dcterms:modified xsi:type="dcterms:W3CDTF">2023-10-17T01:22:00Z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2052-6.2.0.8299</vt:lpwstr>
  </property>
  <property fmtid="{D5CDD505-2E9C-101B-9397-08002B2CF9AE}" pid="3" name="ICV">
    <vt:lpwstr>4116D481C5286A9BC02222656AEE153D_43</vt:lpwstr>
  </property>
</Properties>
</file>